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05D43FC8" w14:textId="2B8C4EE2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4F4AD9">
        <w:rPr>
          <w:rFonts w:ascii="Times New Roman" w:eastAsia="Times New Roman" w:hAnsi="Times New Roman" w:cs="Times New Roman"/>
          <w:b/>
          <w:sz w:val="32"/>
        </w:rPr>
        <w:t>20</w:t>
      </w:r>
      <w:r>
        <w:rPr>
          <w:rFonts w:ascii="Times New Roman" w:eastAsia="Times New Roman" w:hAnsi="Times New Roman" w:cs="Times New Roman"/>
          <w:b/>
          <w:sz w:val="32"/>
        </w:rPr>
        <w:t>. schůzi Zastupitelstva obce Neveklovice</w:t>
      </w:r>
    </w:p>
    <w:p w14:paraId="3A9F992C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37FFB503" w:rsidR="00AE1660" w:rsidRDefault="00CB169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 xml:space="preserve">Dovoluji si pozvat zastupitele a občany na </w:t>
      </w:r>
      <w:r w:rsidR="004F4AD9">
        <w:rPr>
          <w:rFonts w:ascii="Times New Roman" w:eastAsia="Times New Roman" w:hAnsi="Times New Roman" w:cs="Times New Roman"/>
          <w:i/>
          <w:sz w:val="24"/>
        </w:rPr>
        <w:t>20</w:t>
      </w:r>
      <w:r>
        <w:rPr>
          <w:rFonts w:ascii="Times New Roman" w:eastAsia="Times New Roman" w:hAnsi="Times New Roman" w:cs="Times New Roman"/>
          <w:i/>
          <w:sz w:val="24"/>
        </w:rPr>
        <w:t xml:space="preserve">. zasedání obce Neveklovice zvoleného na volební období 2018-2022, které se koná: 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229BCB17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>e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čtvrtek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>9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FF1900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.2021 od 1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>7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:00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601DED73" w14:textId="7C3BAC43" w:rsidR="00B207DF" w:rsidRDefault="005F7C1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31339">
        <w:rPr>
          <w:rFonts w:ascii="Times New Roman" w:eastAsia="Times New Roman" w:hAnsi="Times New Roman" w:cs="Times New Roman"/>
          <w:sz w:val="24"/>
        </w:rPr>
        <w:t>3</w:t>
      </w:r>
      <w:r w:rsidR="00B207DF">
        <w:rPr>
          <w:rFonts w:ascii="Times New Roman" w:eastAsia="Times New Roman" w:hAnsi="Times New Roman" w:cs="Times New Roman"/>
          <w:sz w:val="24"/>
        </w:rPr>
        <w:t xml:space="preserve">. RO č. </w:t>
      </w:r>
      <w:r w:rsidR="00FA0C61">
        <w:rPr>
          <w:rFonts w:ascii="Times New Roman" w:eastAsia="Times New Roman" w:hAnsi="Times New Roman" w:cs="Times New Roman"/>
          <w:sz w:val="24"/>
        </w:rPr>
        <w:t>10</w:t>
      </w:r>
      <w:r w:rsidR="00B207DF">
        <w:rPr>
          <w:rFonts w:ascii="Times New Roman" w:eastAsia="Times New Roman" w:hAnsi="Times New Roman" w:cs="Times New Roman"/>
          <w:sz w:val="24"/>
        </w:rPr>
        <w:t>/2021</w:t>
      </w:r>
    </w:p>
    <w:p w14:paraId="667BE6BD" w14:textId="556DB2CD" w:rsidR="008F3173" w:rsidRDefault="008F3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4. </w:t>
      </w:r>
      <w:r w:rsidR="00990D02">
        <w:rPr>
          <w:rFonts w:ascii="Times New Roman" w:hAnsi="Times New Roman" w:cs="Times New Roman"/>
          <w:sz w:val="24"/>
          <w:szCs w:val="24"/>
        </w:rPr>
        <w:t>S</w:t>
      </w:r>
      <w:r w:rsidR="004F4AD9" w:rsidRPr="004F4AD9">
        <w:rPr>
          <w:rFonts w:ascii="Times New Roman" w:hAnsi="Times New Roman" w:cs="Times New Roman"/>
          <w:sz w:val="24"/>
          <w:szCs w:val="24"/>
        </w:rPr>
        <w:t>třednědob</w:t>
      </w:r>
      <w:r w:rsidR="00990D02">
        <w:rPr>
          <w:rFonts w:ascii="Times New Roman" w:hAnsi="Times New Roman" w:cs="Times New Roman"/>
          <w:sz w:val="24"/>
          <w:szCs w:val="24"/>
        </w:rPr>
        <w:t>ý</w:t>
      </w:r>
      <w:r w:rsidR="004F4AD9" w:rsidRPr="004F4AD9">
        <w:rPr>
          <w:rFonts w:ascii="Times New Roman" w:hAnsi="Times New Roman" w:cs="Times New Roman"/>
          <w:sz w:val="24"/>
          <w:szCs w:val="24"/>
        </w:rPr>
        <w:t xml:space="preserve"> výhled rozpočtu na roky 2024 – 2028 v tis. Kč</w:t>
      </w:r>
    </w:p>
    <w:p w14:paraId="3BF3C2EE" w14:textId="6F0E37BA" w:rsidR="004F4AD9" w:rsidRDefault="004F4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990D02">
        <w:rPr>
          <w:rFonts w:ascii="Times New Roman" w:hAnsi="Times New Roman" w:cs="Times New Roman"/>
          <w:sz w:val="24"/>
          <w:szCs w:val="24"/>
        </w:rPr>
        <w:t>R</w:t>
      </w:r>
      <w:r w:rsidRPr="004F4AD9">
        <w:rPr>
          <w:rFonts w:ascii="Times New Roman" w:hAnsi="Times New Roman" w:cs="Times New Roman"/>
          <w:sz w:val="24"/>
          <w:szCs w:val="24"/>
        </w:rPr>
        <w:t>ozpoč</w:t>
      </w:r>
      <w:r w:rsidR="00990D02">
        <w:rPr>
          <w:rFonts w:ascii="Times New Roman" w:hAnsi="Times New Roman" w:cs="Times New Roman"/>
          <w:sz w:val="24"/>
          <w:szCs w:val="24"/>
        </w:rPr>
        <w:t>e</w:t>
      </w:r>
      <w:r w:rsidRPr="004F4AD9">
        <w:rPr>
          <w:rFonts w:ascii="Times New Roman" w:hAnsi="Times New Roman" w:cs="Times New Roman"/>
          <w:sz w:val="24"/>
          <w:szCs w:val="24"/>
        </w:rPr>
        <w:t>t obce Neveklovice na rok 202</w:t>
      </w:r>
      <w:r w:rsidR="00657E7B">
        <w:rPr>
          <w:rFonts w:ascii="Times New Roman" w:hAnsi="Times New Roman" w:cs="Times New Roman"/>
          <w:sz w:val="24"/>
          <w:szCs w:val="24"/>
        </w:rPr>
        <w:t>2</w:t>
      </w:r>
    </w:p>
    <w:p w14:paraId="6D1C7D53" w14:textId="435C2A0E" w:rsidR="00657E7B" w:rsidRDefault="00657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7D20D1">
        <w:rPr>
          <w:rFonts w:ascii="Times New Roman" w:hAnsi="Times New Roman" w:cs="Times New Roman"/>
          <w:sz w:val="24"/>
          <w:szCs w:val="24"/>
        </w:rPr>
        <w:t>Obecně závazná vyhláška č. 1/2021</w:t>
      </w:r>
    </w:p>
    <w:p w14:paraId="41C62E42" w14:textId="74DB34BE" w:rsidR="007D20D1" w:rsidRDefault="007D2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 Obecně závazná vyhláška č. 2/2021</w:t>
      </w:r>
    </w:p>
    <w:p w14:paraId="18834301" w14:textId="0FE2AA74" w:rsidR="00997874" w:rsidRPr="004F4AD9" w:rsidRDefault="009978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8. Změna v hrazení dopravní obslužnosti </w:t>
      </w:r>
    </w:p>
    <w:p w14:paraId="62AF8966" w14:textId="26FE790F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F3173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Diskuze, různé</w:t>
      </w:r>
    </w:p>
    <w:p w14:paraId="03370A24" w14:textId="711E620B" w:rsidR="00AE1660" w:rsidRDefault="00CB169A">
      <w:pPr>
        <w:ind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8F3173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 Závěr</w:t>
      </w:r>
    </w:p>
    <w:p w14:paraId="718CB2C2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5F1D9039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C3728F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F1900">
        <w:rPr>
          <w:rFonts w:ascii="Times New Roman" w:eastAsia="Times New Roman" w:hAnsi="Times New Roman" w:cs="Times New Roman"/>
          <w:i/>
          <w:sz w:val="20"/>
        </w:rPr>
        <w:t>1</w:t>
      </w:r>
      <w:r w:rsidR="00C3728F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.2021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…………………………………………</w:t>
      </w:r>
    </w:p>
    <w:p w14:paraId="172A937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starosta obce</w:t>
      </w:r>
    </w:p>
    <w:p w14:paraId="5767A693" w14:textId="13F7C5AD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C3728F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F1900">
        <w:rPr>
          <w:rFonts w:ascii="Times New Roman" w:eastAsia="Times New Roman" w:hAnsi="Times New Roman" w:cs="Times New Roman"/>
          <w:i/>
          <w:sz w:val="20"/>
        </w:rPr>
        <w:t>1</w:t>
      </w:r>
      <w:r w:rsidR="00C3728F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.2021</w:t>
      </w:r>
    </w:p>
    <w:p w14:paraId="3E6E42A6" w14:textId="6C29C484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B44F4C">
        <w:rPr>
          <w:rFonts w:ascii="Times New Roman" w:eastAsia="Times New Roman" w:hAnsi="Times New Roman" w:cs="Times New Roman"/>
          <w:i/>
          <w:sz w:val="20"/>
        </w:rPr>
        <w:t>9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FF1900">
        <w:rPr>
          <w:rFonts w:ascii="Times New Roman" w:eastAsia="Times New Roman" w:hAnsi="Times New Roman" w:cs="Times New Roman"/>
          <w:i/>
          <w:sz w:val="20"/>
        </w:rPr>
        <w:t>1</w:t>
      </w:r>
      <w:r w:rsidR="00B44F4C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.2021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39F4"/>
    <w:rsid w:val="004053AC"/>
    <w:rsid w:val="004F4AD9"/>
    <w:rsid w:val="005F7C19"/>
    <w:rsid w:val="00657E7B"/>
    <w:rsid w:val="007254DE"/>
    <w:rsid w:val="007D20D1"/>
    <w:rsid w:val="008F3173"/>
    <w:rsid w:val="00990D02"/>
    <w:rsid w:val="00997874"/>
    <w:rsid w:val="00AD2FAA"/>
    <w:rsid w:val="00AE1660"/>
    <w:rsid w:val="00B207DF"/>
    <w:rsid w:val="00B31339"/>
    <w:rsid w:val="00B44F4C"/>
    <w:rsid w:val="00BE441B"/>
    <w:rsid w:val="00C3728F"/>
    <w:rsid w:val="00CB169A"/>
    <w:rsid w:val="00CC4786"/>
    <w:rsid w:val="00EA4D3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9</cp:revision>
  <cp:lastPrinted>2022-05-21T05:29:00Z</cp:lastPrinted>
  <dcterms:created xsi:type="dcterms:W3CDTF">2021-11-29T11:42:00Z</dcterms:created>
  <dcterms:modified xsi:type="dcterms:W3CDTF">2022-05-21T05:29:00Z</dcterms:modified>
</cp:coreProperties>
</file>