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D7B" w:rsidRPr="002C7D7B" w:rsidRDefault="002C7D7B" w:rsidP="002C7D7B">
      <w:pPr>
        <w:rPr>
          <w:b/>
        </w:rPr>
      </w:pPr>
      <w:r w:rsidRPr="002C7D7B">
        <w:rPr>
          <w:b/>
        </w:rPr>
        <w:t>Volby do Zastupitelstva obce</w:t>
      </w:r>
      <w:r>
        <w:rPr>
          <w:b/>
        </w:rPr>
        <w:t xml:space="preserve"> Neveklovice</w:t>
      </w:r>
      <w:r w:rsidRPr="002C7D7B">
        <w:t xml:space="preserve">, a </w:t>
      </w:r>
      <w:r w:rsidRPr="002C7D7B">
        <w:rPr>
          <w:b/>
        </w:rPr>
        <w:t>do 1/3 Senátu Parlamentu ČR,</w:t>
      </w:r>
      <w:r w:rsidRPr="002C7D7B">
        <w:t xml:space="preserve"> </w:t>
      </w:r>
      <w:r w:rsidRPr="002C7D7B">
        <w:rPr>
          <w:b/>
        </w:rPr>
        <w:t xml:space="preserve">konané ve dnech 5. a 6. října 2018 Svolání prvního zasedání okrskové volební komise </w:t>
      </w:r>
    </w:p>
    <w:p w:rsidR="002C7D7B" w:rsidRPr="002C7D7B" w:rsidRDefault="002C7D7B" w:rsidP="002C7D7B">
      <w:r w:rsidRPr="002C7D7B">
        <w:rPr>
          <w:b/>
        </w:rPr>
        <w:t xml:space="preserve"> </w:t>
      </w:r>
    </w:p>
    <w:p w:rsidR="002C7D7B" w:rsidRPr="002C7D7B" w:rsidRDefault="002C7D7B" w:rsidP="002C7D7B">
      <w:r w:rsidRPr="002C7D7B">
        <w:t xml:space="preserve"> </w:t>
      </w:r>
    </w:p>
    <w:p w:rsidR="002C7D7B" w:rsidRPr="002C7D7B" w:rsidRDefault="002C7D7B" w:rsidP="002C7D7B">
      <w:r w:rsidRPr="002C7D7B">
        <w:t xml:space="preserve">                                                                                                </w:t>
      </w:r>
    </w:p>
    <w:p w:rsidR="002C7D7B" w:rsidRPr="002C7D7B" w:rsidRDefault="002C7D7B" w:rsidP="002C7D7B">
      <w:r w:rsidRPr="002C7D7B">
        <w:t xml:space="preserve">V souladu s ustanovením § 15 odst. 1 písm. e) zákona č. 491/2001 Sb., o volbách do zastupitelstev obcí a o změně některých zákonů, ve znění pozdějších předpisů,   </w:t>
      </w:r>
    </w:p>
    <w:p w:rsidR="002C7D7B" w:rsidRPr="002C7D7B" w:rsidRDefault="002C7D7B" w:rsidP="002C7D7B">
      <w:r w:rsidRPr="002C7D7B">
        <w:t xml:space="preserve"> </w:t>
      </w:r>
    </w:p>
    <w:p w:rsidR="002C7D7B" w:rsidRPr="002C7D7B" w:rsidRDefault="002C7D7B" w:rsidP="002C7D7B">
      <w:r w:rsidRPr="002C7D7B">
        <w:rPr>
          <w:b/>
        </w:rPr>
        <w:t xml:space="preserve">s v o l á v á m </w:t>
      </w:r>
    </w:p>
    <w:p w:rsidR="002C7D7B" w:rsidRPr="002C7D7B" w:rsidRDefault="002C7D7B" w:rsidP="002C7D7B">
      <w:r w:rsidRPr="002C7D7B">
        <w:t xml:space="preserve"> </w:t>
      </w:r>
    </w:p>
    <w:p w:rsidR="002C7D7B" w:rsidRPr="002C7D7B" w:rsidRDefault="002C7D7B" w:rsidP="002C7D7B">
      <w:r w:rsidRPr="002C7D7B">
        <w:t xml:space="preserve">první zasedání okrskové volební komise - volební okrsek </w:t>
      </w:r>
      <w:proofErr w:type="gramStart"/>
      <w:r w:rsidRPr="002C7D7B">
        <w:t>č</w:t>
      </w:r>
      <w:r>
        <w:t>.1</w:t>
      </w:r>
      <w:r w:rsidRPr="002C7D7B">
        <w:t xml:space="preserve">  pro</w:t>
      </w:r>
      <w:proofErr w:type="gramEnd"/>
      <w:r w:rsidRPr="002C7D7B">
        <w:t xml:space="preserve"> volby do Zastupitelstva obce</w:t>
      </w:r>
      <w:r>
        <w:t xml:space="preserve"> Neveklovice</w:t>
      </w:r>
      <w:r w:rsidRPr="002C7D7B">
        <w:t xml:space="preserve">, a do 1/3 Senátu Parlamentu ČR,  které se uskuteční  dne </w:t>
      </w:r>
      <w:r>
        <w:t>11.9.</w:t>
      </w:r>
      <w:r w:rsidRPr="002C7D7B">
        <w:rPr>
          <w:b/>
        </w:rPr>
        <w:t xml:space="preserve"> 2018   v   </w:t>
      </w:r>
      <w:r>
        <w:rPr>
          <w:b/>
        </w:rPr>
        <w:t>19</w:t>
      </w:r>
      <w:r w:rsidRPr="002C7D7B">
        <w:rPr>
          <w:b/>
        </w:rPr>
        <w:t>.</w:t>
      </w:r>
      <w:r w:rsidRPr="002C7D7B">
        <w:t xml:space="preserve">  </w:t>
      </w:r>
      <w:r w:rsidRPr="002C7D7B">
        <w:rPr>
          <w:b/>
        </w:rPr>
        <w:t>hodin</w:t>
      </w:r>
      <w:r w:rsidRPr="002C7D7B">
        <w:t xml:space="preserve">  v budově  </w:t>
      </w:r>
      <w:r>
        <w:t>OÚ</w:t>
      </w:r>
      <w:r w:rsidRPr="002C7D7B">
        <w:t xml:space="preserve">   se   sídlem</w:t>
      </w:r>
      <w:r>
        <w:t xml:space="preserve"> Neveklovice</w:t>
      </w:r>
      <w:r w:rsidRPr="002C7D7B">
        <w:t xml:space="preserve"> č.p.</w:t>
      </w:r>
      <w:r>
        <w:t>19</w:t>
      </w:r>
      <w:r w:rsidRPr="002C7D7B">
        <w:t xml:space="preserve">. </w:t>
      </w:r>
    </w:p>
    <w:p w:rsidR="002C7D7B" w:rsidRPr="002C7D7B" w:rsidRDefault="002C7D7B" w:rsidP="002C7D7B">
      <w:r w:rsidRPr="002C7D7B">
        <w:t xml:space="preserve"> </w:t>
      </w:r>
    </w:p>
    <w:p w:rsidR="002C7D7B" w:rsidRPr="002C7D7B" w:rsidRDefault="002C7D7B" w:rsidP="002C7D7B">
      <w:r w:rsidRPr="002C7D7B">
        <w:t xml:space="preserve">Účast všech členů je nutná. K prvnímu zasedání je nutno vzít </w:t>
      </w:r>
      <w:proofErr w:type="gramStart"/>
      <w:r w:rsidRPr="002C7D7B">
        <w:t>sebou</w:t>
      </w:r>
      <w:proofErr w:type="gramEnd"/>
      <w:r w:rsidRPr="002C7D7B">
        <w:t xml:space="preserve"> občanský průkaz. </w:t>
      </w:r>
    </w:p>
    <w:p w:rsidR="002C7D7B" w:rsidRPr="002C7D7B" w:rsidRDefault="002C7D7B" w:rsidP="002C7D7B">
      <w:r w:rsidRPr="002C7D7B">
        <w:t xml:space="preserve">        </w:t>
      </w:r>
    </w:p>
    <w:p w:rsidR="002C7D7B" w:rsidRPr="002C7D7B" w:rsidRDefault="002C7D7B" w:rsidP="002C7D7B">
      <w:r w:rsidRPr="002C7D7B">
        <w:t xml:space="preserve">V </w:t>
      </w:r>
      <w:r>
        <w:t>Neveklovicích</w:t>
      </w:r>
      <w:r w:rsidRPr="002C7D7B">
        <w:t xml:space="preserve">   dne </w:t>
      </w:r>
      <w:r>
        <w:t>8.9.2018</w:t>
      </w:r>
      <w:r w:rsidRPr="002C7D7B">
        <w:t xml:space="preserve"> </w:t>
      </w:r>
    </w:p>
    <w:p w:rsidR="002C7D7B" w:rsidRPr="002C7D7B" w:rsidRDefault="002C7D7B" w:rsidP="002C7D7B">
      <w:r w:rsidRPr="002C7D7B">
        <w:t xml:space="preserve"> </w:t>
      </w:r>
      <w:r>
        <w:t>Petr Hladík</w:t>
      </w:r>
      <w:r w:rsidRPr="002C7D7B">
        <w:t xml:space="preserve">                                                                                                                                                                                            ...........................................                                                                                                     </w:t>
      </w:r>
    </w:p>
    <w:p w:rsidR="002C7D7B" w:rsidRPr="002C7D7B" w:rsidRDefault="002C7D7B" w:rsidP="002C7D7B">
      <w:r>
        <w:t>Jm</w:t>
      </w:r>
      <w:r w:rsidRPr="002C7D7B">
        <w:t xml:space="preserve">éno, </w:t>
      </w:r>
      <w:proofErr w:type="gramStart"/>
      <w:r w:rsidRPr="002C7D7B">
        <w:t>příjmení)</w:t>
      </w:r>
      <w:r>
        <w:t xml:space="preserve">   </w:t>
      </w:r>
      <w:proofErr w:type="gramEnd"/>
      <w:r>
        <w:t xml:space="preserve">                                                    </w:t>
      </w:r>
      <w:r w:rsidRPr="002C7D7B">
        <w:t xml:space="preserve">                                                                                    starosta</w:t>
      </w:r>
      <w:r>
        <w:rPr>
          <w:i/>
        </w:rPr>
        <w:t xml:space="preserve"> </w:t>
      </w:r>
      <w:r w:rsidRPr="002C7D7B">
        <w:t>obce</w:t>
      </w:r>
      <w:r>
        <w:t xml:space="preserve"> Neveklovice</w:t>
      </w:r>
      <w:bookmarkStart w:id="0" w:name="_GoBack"/>
      <w:bookmarkEnd w:id="0"/>
      <w:r w:rsidRPr="002C7D7B">
        <w:t xml:space="preserve">                       </w:t>
      </w:r>
    </w:p>
    <w:p w:rsidR="002C7D7B" w:rsidRPr="002C7D7B" w:rsidRDefault="002C7D7B" w:rsidP="002C7D7B">
      <w:r w:rsidRPr="002C7D7B">
        <w:rPr>
          <w:b/>
        </w:rPr>
        <w:t xml:space="preserve"> </w:t>
      </w:r>
    </w:p>
    <w:p w:rsidR="002C7D7B" w:rsidRPr="002C7D7B" w:rsidRDefault="002C7D7B" w:rsidP="002C7D7B">
      <w:r w:rsidRPr="002C7D7B">
        <w:rPr>
          <w:b/>
        </w:rPr>
        <w:t>Konají-li se volby do zastupitelstev obcí společně v tytéž dny s volbami do Senátu Parlamentu České republiky, plní podle ustanovení § 70 zákona o volbách do zastupitelstev obcí okrskové volební komise zřízené podle tohoto zákona úkoly okrskových volebních komisí i pro volby do Senátu.</w:t>
      </w:r>
      <w:r w:rsidRPr="002C7D7B">
        <w:t xml:space="preserve"> </w:t>
      </w:r>
    </w:p>
    <w:p w:rsidR="002C7D7B" w:rsidRPr="002C7D7B" w:rsidRDefault="002C7D7B" w:rsidP="002C7D7B">
      <w:r w:rsidRPr="002C7D7B">
        <w:t xml:space="preserve">                      </w:t>
      </w:r>
    </w:p>
    <w:p w:rsidR="001B7AFD" w:rsidRDefault="001B7AFD"/>
    <w:sectPr w:rsidR="001B7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7B"/>
    <w:rsid w:val="0001621E"/>
    <w:rsid w:val="000E0059"/>
    <w:rsid w:val="001A150A"/>
    <w:rsid w:val="001B7AFD"/>
    <w:rsid w:val="002C7D7B"/>
    <w:rsid w:val="00347D13"/>
    <w:rsid w:val="003E5D83"/>
    <w:rsid w:val="00413245"/>
    <w:rsid w:val="00463CC3"/>
    <w:rsid w:val="004D70D6"/>
    <w:rsid w:val="00545B63"/>
    <w:rsid w:val="005A7D08"/>
    <w:rsid w:val="005B5AD4"/>
    <w:rsid w:val="0060674D"/>
    <w:rsid w:val="00631276"/>
    <w:rsid w:val="00694AE2"/>
    <w:rsid w:val="006F016B"/>
    <w:rsid w:val="00796AB4"/>
    <w:rsid w:val="007A6531"/>
    <w:rsid w:val="00804E32"/>
    <w:rsid w:val="00815AD7"/>
    <w:rsid w:val="0087520C"/>
    <w:rsid w:val="008B7EB9"/>
    <w:rsid w:val="008F4325"/>
    <w:rsid w:val="0094097B"/>
    <w:rsid w:val="0099781F"/>
    <w:rsid w:val="009E43E9"/>
    <w:rsid w:val="00A00155"/>
    <w:rsid w:val="00A03523"/>
    <w:rsid w:val="00A050BF"/>
    <w:rsid w:val="00B50D74"/>
    <w:rsid w:val="00B9119C"/>
    <w:rsid w:val="00BB4CF9"/>
    <w:rsid w:val="00C35E47"/>
    <w:rsid w:val="00C83A0C"/>
    <w:rsid w:val="00D44729"/>
    <w:rsid w:val="00DB100D"/>
    <w:rsid w:val="00F37981"/>
    <w:rsid w:val="00F73B50"/>
    <w:rsid w:val="00F91701"/>
    <w:rsid w:val="00FB1FA0"/>
    <w:rsid w:val="00FB66DA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6F4F"/>
  <w15:chartTrackingRefBased/>
  <w15:docId w15:val="{CB4D2103-1F22-49B7-BD6E-D4D92D2F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Hladik</dc:creator>
  <cp:keywords/>
  <dc:description/>
  <cp:lastModifiedBy>Hladik</cp:lastModifiedBy>
  <cp:revision>1</cp:revision>
  <cp:lastPrinted>2018-09-06T16:36:00Z</cp:lastPrinted>
  <dcterms:created xsi:type="dcterms:W3CDTF">2018-09-06T16:29:00Z</dcterms:created>
  <dcterms:modified xsi:type="dcterms:W3CDTF">2018-09-06T16:37:00Z</dcterms:modified>
</cp:coreProperties>
</file>